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8890" w14:textId="27BF2CD9" w:rsidR="00535811" w:rsidRPr="00357E4F" w:rsidRDefault="008D4303" w:rsidP="008D4303">
      <w:pPr>
        <w:spacing w:before="600" w:after="480"/>
        <w:rPr>
          <w:rFonts w:ascii="Arial" w:hAnsi="Arial" w:cs="Arial"/>
          <w:sz w:val="26"/>
          <w:szCs w:val="26"/>
        </w:rPr>
      </w:pPr>
      <w:r>
        <w:rPr>
          <w:noProof/>
        </w:rPr>
        <w:drawing>
          <wp:anchor distT="0" distB="0" distL="114300" distR="114300" simplePos="0" relativeHeight="251658240" behindDoc="0" locked="0" layoutInCell="1" allowOverlap="1" wp14:anchorId="6C284C35" wp14:editId="2C005172">
            <wp:simplePos x="0" y="0"/>
            <wp:positionH relativeFrom="column">
              <wp:posOffset>-312420</wp:posOffset>
            </wp:positionH>
            <wp:positionV relativeFrom="paragraph">
              <wp:posOffset>0</wp:posOffset>
            </wp:positionV>
            <wp:extent cx="1987550" cy="1209947"/>
            <wp:effectExtent l="0" t="0" r="0" b="9525"/>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7550" cy="1209947"/>
                    </a:xfrm>
                    <a:prstGeom prst="rect">
                      <a:avLst/>
                    </a:prstGeom>
                    <a:noFill/>
                    <a:ln>
                      <a:noFill/>
                    </a:ln>
                  </pic:spPr>
                </pic:pic>
              </a:graphicData>
            </a:graphic>
          </wp:anchor>
        </w:drawing>
      </w:r>
      <w:r w:rsidR="00535811">
        <w:rPr>
          <w:rFonts w:ascii="Arial" w:hAnsi="Arial" w:cs="Arial"/>
          <w:b/>
          <w:bCs/>
          <w:sz w:val="26"/>
          <w:szCs w:val="26"/>
        </w:rPr>
        <w:t>University of Roehampton Privacy Notice – Psychology Short Courses &amp; CPD</w:t>
      </w:r>
    </w:p>
    <w:p w14:paraId="6362C2E3" w14:textId="77777777" w:rsidR="00A93BC8" w:rsidRPr="00357E4F" w:rsidRDefault="00A93BC8" w:rsidP="00357E4F">
      <w:pPr>
        <w:spacing w:after="0"/>
        <w:rPr>
          <w:rFonts w:ascii="Arial" w:hAnsi="Arial" w:cs="Arial"/>
          <w:b/>
        </w:rPr>
      </w:pPr>
    </w:p>
    <w:p w14:paraId="3D65419A" w14:textId="155A78BD" w:rsidR="00E71670" w:rsidRPr="00357E4F" w:rsidRDefault="00AD5F01" w:rsidP="00357E4F">
      <w:pPr>
        <w:spacing w:after="0"/>
        <w:rPr>
          <w:rFonts w:ascii="Arial" w:hAnsi="Arial" w:cs="Arial"/>
        </w:rPr>
      </w:pPr>
      <w:r w:rsidRPr="00357E4F">
        <w:rPr>
          <w:rFonts w:ascii="Arial" w:hAnsi="Arial" w:cs="Arial"/>
        </w:rPr>
        <w:t xml:space="preserve">This notice sets out how the University </w:t>
      </w:r>
      <w:r w:rsidR="00D82D66">
        <w:rPr>
          <w:rFonts w:ascii="Arial" w:hAnsi="Arial" w:cs="Arial"/>
        </w:rPr>
        <w:t xml:space="preserve">uses your personal information. </w:t>
      </w:r>
      <w:r w:rsidRPr="00357E4F">
        <w:rPr>
          <w:rFonts w:ascii="Arial" w:hAnsi="Arial" w:cs="Arial"/>
        </w:rPr>
        <w:t xml:space="preserve">It applies if you are </w:t>
      </w:r>
      <w:r w:rsidR="00D82D66">
        <w:rPr>
          <w:rFonts w:ascii="Arial" w:hAnsi="Arial" w:cs="Arial"/>
        </w:rPr>
        <w:t>a</w:t>
      </w:r>
      <w:r w:rsidR="004C4BDB">
        <w:rPr>
          <w:rFonts w:ascii="Arial" w:hAnsi="Arial" w:cs="Arial"/>
        </w:rPr>
        <w:t xml:space="preserve"> participant in Psychology Short Courses or University CPD programmes. </w:t>
      </w:r>
      <w:r w:rsidR="00E71670" w:rsidRPr="00357E4F">
        <w:rPr>
          <w:rFonts w:ascii="Arial" w:hAnsi="Arial" w:cs="Arial"/>
        </w:rPr>
        <w:t xml:space="preserve">It should be read in conjunction with the University’s </w:t>
      </w:r>
      <w:hyperlink r:id="rId13" w:history="1">
        <w:r w:rsidR="00E71670" w:rsidRPr="006A4763">
          <w:rPr>
            <w:rStyle w:val="Hyperlink"/>
            <w:rFonts w:ascii="Arial" w:hAnsi="Arial" w:cs="Arial"/>
          </w:rPr>
          <w:t>Data Protection Policy</w:t>
        </w:r>
      </w:hyperlink>
      <w:r w:rsidR="00E71670" w:rsidRPr="00357E4F">
        <w:rPr>
          <w:rFonts w:ascii="Arial" w:hAnsi="Arial" w:cs="Arial"/>
        </w:rPr>
        <w:t>.</w:t>
      </w:r>
    </w:p>
    <w:p w14:paraId="1BF89882" w14:textId="77777777" w:rsidR="002F0199" w:rsidRPr="00357E4F" w:rsidRDefault="002F0199" w:rsidP="00357E4F">
      <w:pPr>
        <w:spacing w:after="0"/>
        <w:rPr>
          <w:rFonts w:ascii="Arial" w:hAnsi="Arial" w:cs="Arial"/>
        </w:rPr>
      </w:pPr>
    </w:p>
    <w:p w14:paraId="1657C0B9" w14:textId="0A38B4FC" w:rsidR="00E71670" w:rsidRPr="00357E4F" w:rsidRDefault="00E71670" w:rsidP="00357E4F">
      <w:pPr>
        <w:pStyle w:val="ListParagraph"/>
        <w:spacing w:after="0"/>
        <w:ind w:left="0"/>
        <w:rPr>
          <w:rFonts w:ascii="Arial" w:hAnsi="Arial" w:cs="Arial"/>
        </w:rPr>
      </w:pPr>
      <w:r w:rsidRPr="00357E4F">
        <w:rPr>
          <w:rFonts w:ascii="Arial" w:hAnsi="Arial" w:cs="Arial"/>
          <w:b/>
        </w:rPr>
        <w:t xml:space="preserve">What personal </w:t>
      </w:r>
      <w:r w:rsidR="00540D65" w:rsidRPr="00357E4F">
        <w:rPr>
          <w:rFonts w:ascii="Arial" w:hAnsi="Arial" w:cs="Arial"/>
          <w:b/>
        </w:rPr>
        <w:t>information will be processed?</w:t>
      </w:r>
    </w:p>
    <w:p w14:paraId="3C83D481" w14:textId="77777777" w:rsidR="00540D65" w:rsidRPr="00357E4F" w:rsidRDefault="00540D65" w:rsidP="00357E4F">
      <w:pPr>
        <w:pStyle w:val="ListParagraph"/>
        <w:spacing w:after="0"/>
        <w:ind w:left="0"/>
        <w:rPr>
          <w:rFonts w:ascii="Arial" w:hAnsi="Arial" w:cs="Arial"/>
        </w:rPr>
      </w:pPr>
    </w:p>
    <w:p w14:paraId="287C321B" w14:textId="6E45295B" w:rsidR="00540D65" w:rsidRPr="004C4BDB" w:rsidRDefault="00D82D66" w:rsidP="00357E4F">
      <w:pPr>
        <w:pStyle w:val="ListParagraph"/>
        <w:spacing w:after="0"/>
        <w:ind w:left="0"/>
        <w:rPr>
          <w:rFonts w:ascii="Arial" w:hAnsi="Arial" w:cs="Arial"/>
        </w:rPr>
      </w:pPr>
      <w:r w:rsidRPr="004C4BDB">
        <w:rPr>
          <w:rFonts w:ascii="Arial" w:hAnsi="Arial" w:cs="Arial"/>
        </w:rPr>
        <w:t>The University may store, process or otherwise control the following personal data</w:t>
      </w:r>
      <w:r w:rsidR="004C4BDB" w:rsidRPr="004C4BDB">
        <w:rPr>
          <w:rFonts w:ascii="Arial" w:hAnsi="Arial" w:cs="Arial"/>
        </w:rPr>
        <w:t xml:space="preserve"> h</w:t>
      </w:r>
      <w:r w:rsidR="009056DC" w:rsidRPr="004C4BDB">
        <w:rPr>
          <w:rFonts w:ascii="Arial" w:hAnsi="Arial" w:cs="Arial"/>
        </w:rPr>
        <w:t>eld on the university eStore</w:t>
      </w:r>
      <w:r w:rsidR="004C4BDB" w:rsidRPr="004C4BDB">
        <w:rPr>
          <w:rFonts w:ascii="Arial" w:hAnsi="Arial" w:cs="Arial"/>
        </w:rPr>
        <w:t>:</w:t>
      </w:r>
    </w:p>
    <w:p w14:paraId="62C40665" w14:textId="77777777" w:rsidR="002F0199" w:rsidRPr="004C4BDB" w:rsidRDefault="002F0199" w:rsidP="00357E4F">
      <w:pPr>
        <w:pStyle w:val="ListParagraph"/>
        <w:spacing w:after="0"/>
        <w:ind w:left="0"/>
        <w:rPr>
          <w:rFonts w:ascii="Arial" w:hAnsi="Arial" w:cs="Arial"/>
        </w:rPr>
      </w:pPr>
    </w:p>
    <w:p w14:paraId="75A7AE0B" w14:textId="4997F572" w:rsidR="002F0199" w:rsidRPr="004C4BDB" w:rsidRDefault="009056DC" w:rsidP="00357E4F">
      <w:pPr>
        <w:pStyle w:val="ListParagraph"/>
        <w:numPr>
          <w:ilvl w:val="0"/>
          <w:numId w:val="4"/>
        </w:numPr>
        <w:spacing w:after="0"/>
        <w:rPr>
          <w:rFonts w:ascii="Arial" w:hAnsi="Arial" w:cs="Arial"/>
        </w:rPr>
      </w:pPr>
      <w:r w:rsidRPr="004C4BDB">
        <w:rPr>
          <w:rFonts w:ascii="Arial" w:hAnsi="Arial" w:cs="Arial"/>
        </w:rPr>
        <w:t>Name, e-mail, phone number, address</w:t>
      </w:r>
    </w:p>
    <w:p w14:paraId="16EC5168" w14:textId="77777777" w:rsidR="00F07FF6" w:rsidRPr="004C4BDB" w:rsidRDefault="00F07FF6" w:rsidP="00357E4F">
      <w:pPr>
        <w:spacing w:after="0"/>
        <w:rPr>
          <w:rFonts w:ascii="Arial" w:hAnsi="Arial" w:cs="Arial"/>
        </w:rPr>
      </w:pPr>
    </w:p>
    <w:p w14:paraId="3FFC0C56" w14:textId="784925A6" w:rsidR="005E372F" w:rsidRPr="004C4BDB" w:rsidRDefault="001519CD" w:rsidP="007442C6">
      <w:pPr>
        <w:spacing w:after="0"/>
        <w:rPr>
          <w:rFonts w:ascii="Arial" w:hAnsi="Arial" w:cs="Arial"/>
          <w:b/>
        </w:rPr>
      </w:pPr>
      <w:r w:rsidRPr="004C4BDB">
        <w:rPr>
          <w:rFonts w:ascii="Arial" w:hAnsi="Arial" w:cs="Arial"/>
          <w:b/>
        </w:rPr>
        <w:t>How your personal data is used by the University</w:t>
      </w:r>
    </w:p>
    <w:p w14:paraId="3F955CC2" w14:textId="77777777" w:rsidR="001519CD" w:rsidRPr="004C4BDB" w:rsidRDefault="001519CD" w:rsidP="00357E4F">
      <w:pPr>
        <w:pStyle w:val="ListParagraph"/>
        <w:spacing w:after="0"/>
        <w:ind w:left="0"/>
        <w:rPr>
          <w:rFonts w:ascii="Arial" w:hAnsi="Arial" w:cs="Arial"/>
        </w:rPr>
      </w:pPr>
    </w:p>
    <w:p w14:paraId="67FED471" w14:textId="0B0B546C" w:rsidR="004C4BDB" w:rsidRPr="004C4BDB" w:rsidRDefault="00897BCA" w:rsidP="00E94AEF">
      <w:pPr>
        <w:pStyle w:val="ListParagraph"/>
        <w:spacing w:after="0"/>
        <w:ind w:left="0"/>
        <w:rPr>
          <w:rFonts w:ascii="Arial" w:hAnsi="Arial" w:cs="Arial"/>
        </w:rPr>
      </w:pPr>
      <w:r w:rsidRPr="004C4BDB">
        <w:rPr>
          <w:rFonts w:ascii="Arial" w:hAnsi="Arial" w:cs="Arial"/>
        </w:rPr>
        <w:t>The personal data outlined above will be used</w:t>
      </w:r>
      <w:r w:rsidR="004C4BDB" w:rsidRPr="004C4BDB">
        <w:rPr>
          <w:rFonts w:ascii="Arial" w:hAnsi="Arial" w:cs="Arial"/>
        </w:rPr>
        <w:t xml:space="preserve"> to process applications for Psychology Short Courses and CPD, and to administer your record as a participant.</w:t>
      </w:r>
    </w:p>
    <w:p w14:paraId="52BBD5F1" w14:textId="77777777" w:rsidR="004C4BDB" w:rsidRPr="004C4BDB" w:rsidRDefault="004C4BDB" w:rsidP="00E94AEF">
      <w:pPr>
        <w:pStyle w:val="ListParagraph"/>
        <w:spacing w:after="0"/>
        <w:ind w:left="0"/>
        <w:rPr>
          <w:rFonts w:ascii="Arial" w:hAnsi="Arial" w:cs="Arial"/>
        </w:rPr>
      </w:pPr>
    </w:p>
    <w:p w14:paraId="01EDB129" w14:textId="5255B0F3" w:rsidR="00D82D66" w:rsidRPr="004C4BDB" w:rsidRDefault="004C4BDB" w:rsidP="004C4BDB">
      <w:pPr>
        <w:pStyle w:val="ListParagraph"/>
        <w:spacing w:after="0"/>
        <w:ind w:left="0"/>
        <w:rPr>
          <w:rFonts w:ascii="Arial" w:hAnsi="Arial" w:cs="Arial"/>
        </w:rPr>
      </w:pPr>
      <w:r w:rsidRPr="004C4BDB">
        <w:rPr>
          <w:rFonts w:ascii="Arial" w:hAnsi="Arial" w:cs="Arial"/>
        </w:rPr>
        <w:t>Where you have given your consent, the University will also process your data to send invitations to op</w:t>
      </w:r>
      <w:r w:rsidR="00506B88" w:rsidRPr="004C4BDB">
        <w:rPr>
          <w:rFonts w:ascii="Arial" w:hAnsi="Arial" w:cs="Arial"/>
        </w:rPr>
        <w:t xml:space="preserve">en </w:t>
      </w:r>
      <w:r w:rsidRPr="004C4BDB">
        <w:rPr>
          <w:rFonts w:ascii="Arial" w:hAnsi="Arial" w:cs="Arial"/>
        </w:rPr>
        <w:t>d</w:t>
      </w:r>
      <w:r w:rsidR="00506B88" w:rsidRPr="004C4BDB">
        <w:rPr>
          <w:rFonts w:ascii="Arial" w:hAnsi="Arial" w:cs="Arial"/>
        </w:rPr>
        <w:t xml:space="preserve">ays, workshops, and other </w:t>
      </w:r>
      <w:r w:rsidRPr="004C4BDB">
        <w:rPr>
          <w:rFonts w:ascii="Arial" w:hAnsi="Arial" w:cs="Arial"/>
        </w:rPr>
        <w:t>P</w:t>
      </w:r>
      <w:r w:rsidR="00506B88" w:rsidRPr="004C4BDB">
        <w:rPr>
          <w:rFonts w:ascii="Arial" w:hAnsi="Arial" w:cs="Arial"/>
        </w:rPr>
        <w:t xml:space="preserve">sychology </w:t>
      </w:r>
      <w:r w:rsidRPr="004C4BDB">
        <w:rPr>
          <w:rFonts w:ascii="Arial" w:hAnsi="Arial" w:cs="Arial"/>
        </w:rPr>
        <w:t>S</w:t>
      </w:r>
      <w:r w:rsidR="00506B88" w:rsidRPr="004C4BDB">
        <w:rPr>
          <w:rFonts w:ascii="Arial" w:hAnsi="Arial" w:cs="Arial"/>
        </w:rPr>
        <w:t xml:space="preserve">hort </w:t>
      </w:r>
      <w:r w:rsidRPr="004C4BDB">
        <w:rPr>
          <w:rFonts w:ascii="Arial" w:hAnsi="Arial" w:cs="Arial"/>
        </w:rPr>
        <w:t>C</w:t>
      </w:r>
      <w:r w:rsidR="00506B88" w:rsidRPr="004C4BDB">
        <w:rPr>
          <w:rFonts w:ascii="Arial" w:hAnsi="Arial" w:cs="Arial"/>
        </w:rPr>
        <w:t>ourses</w:t>
      </w:r>
      <w:r w:rsidRPr="004C4BDB">
        <w:rPr>
          <w:rFonts w:ascii="Arial" w:hAnsi="Arial" w:cs="Arial"/>
        </w:rPr>
        <w:t>.</w:t>
      </w:r>
    </w:p>
    <w:p w14:paraId="5BFEF10C" w14:textId="77777777" w:rsidR="00E94AEF" w:rsidRPr="004C4BDB" w:rsidRDefault="00E94AEF" w:rsidP="00357E4F">
      <w:pPr>
        <w:spacing w:after="0"/>
        <w:rPr>
          <w:rFonts w:ascii="Arial" w:hAnsi="Arial" w:cs="Arial"/>
          <w:b/>
        </w:rPr>
      </w:pPr>
    </w:p>
    <w:p w14:paraId="026F1991" w14:textId="5B410237" w:rsidR="00365C28" w:rsidRPr="004C4BDB" w:rsidRDefault="004C4BDB" w:rsidP="004C4BDB">
      <w:pPr>
        <w:spacing w:after="0"/>
        <w:rPr>
          <w:rFonts w:ascii="Arial" w:hAnsi="Arial" w:cs="Arial"/>
        </w:rPr>
      </w:pPr>
      <w:r w:rsidRPr="004C4BDB">
        <w:rPr>
          <w:rFonts w:ascii="Arial" w:hAnsi="Arial" w:cs="Arial"/>
        </w:rPr>
        <w:t>Your</w:t>
      </w:r>
      <w:r w:rsidR="009056DC" w:rsidRPr="004C4BDB">
        <w:rPr>
          <w:rFonts w:ascii="Arial" w:hAnsi="Arial" w:cs="Arial"/>
        </w:rPr>
        <w:t xml:space="preserve"> data will not</w:t>
      </w:r>
      <w:r w:rsidRPr="004C4BDB">
        <w:rPr>
          <w:rFonts w:ascii="Arial" w:hAnsi="Arial" w:cs="Arial"/>
        </w:rPr>
        <w:t xml:space="preserve"> routinely</w:t>
      </w:r>
      <w:r w:rsidR="009056DC" w:rsidRPr="004C4BDB">
        <w:rPr>
          <w:rFonts w:ascii="Arial" w:hAnsi="Arial" w:cs="Arial"/>
        </w:rPr>
        <w:t xml:space="preserve"> be shared with third parties</w:t>
      </w:r>
      <w:r w:rsidRPr="004C4BDB">
        <w:rPr>
          <w:rFonts w:ascii="Arial" w:hAnsi="Arial" w:cs="Arial"/>
        </w:rPr>
        <w:t xml:space="preserve">. </w:t>
      </w:r>
      <w:r w:rsidR="00365C28" w:rsidRPr="004C4BDB">
        <w:rPr>
          <w:rFonts w:ascii="Arial" w:hAnsi="Arial" w:cs="Arial"/>
        </w:rPr>
        <w:t>In certain circumstances the University may share your personal data with other third parties, with or without prior notification, but will only do so in compliance with its legal obligations.</w:t>
      </w:r>
    </w:p>
    <w:p w14:paraId="79412E6F" w14:textId="77777777" w:rsidR="00490D7B" w:rsidRPr="004C4BDB" w:rsidRDefault="00490D7B" w:rsidP="00357E4F">
      <w:pPr>
        <w:spacing w:after="0"/>
        <w:rPr>
          <w:rFonts w:ascii="Arial" w:hAnsi="Arial" w:cs="Arial"/>
        </w:rPr>
      </w:pPr>
    </w:p>
    <w:p w14:paraId="26DD1EA3" w14:textId="77777777" w:rsidR="00365C28" w:rsidRDefault="00365C28" w:rsidP="00357E4F">
      <w:pPr>
        <w:spacing w:after="0"/>
        <w:rPr>
          <w:rFonts w:ascii="Arial" w:hAnsi="Arial" w:cs="Arial"/>
        </w:rPr>
      </w:pPr>
      <w:r w:rsidRPr="004C4BDB">
        <w:rPr>
          <w:rFonts w:ascii="Arial" w:hAnsi="Arial" w:cs="Arial"/>
        </w:rPr>
        <w:t>The University will ensure that it has adequate data sharing or contractual agreements in place before any transfers with external parties take place. We will not sell your personal data to third parties under any circumstances, or permit any third parties to sell the data we have shared with them</w:t>
      </w:r>
      <w:r w:rsidRPr="00357E4F">
        <w:rPr>
          <w:rFonts w:ascii="Arial" w:hAnsi="Arial" w:cs="Arial"/>
        </w:rPr>
        <w:t>.</w:t>
      </w:r>
    </w:p>
    <w:p w14:paraId="07D16D50" w14:textId="77777777" w:rsidR="00357E4F" w:rsidRPr="00357E4F" w:rsidRDefault="00357E4F" w:rsidP="00357E4F">
      <w:pPr>
        <w:spacing w:after="0"/>
        <w:rPr>
          <w:rFonts w:ascii="Arial" w:hAnsi="Arial" w:cs="Arial"/>
        </w:rPr>
      </w:pPr>
    </w:p>
    <w:p w14:paraId="0B0A8FF2" w14:textId="534B00EF" w:rsidR="001840E6" w:rsidRDefault="004C4BDB" w:rsidP="00357E4F">
      <w:pPr>
        <w:spacing w:after="0"/>
        <w:rPr>
          <w:rFonts w:ascii="Arial" w:hAnsi="Arial" w:cs="Arial"/>
        </w:rPr>
      </w:pPr>
      <w:r>
        <w:rPr>
          <w:rFonts w:ascii="Arial" w:hAnsi="Arial" w:cs="Arial"/>
          <w:b/>
        </w:rPr>
        <w:t>Opting out</w:t>
      </w:r>
    </w:p>
    <w:p w14:paraId="520C290F" w14:textId="77777777" w:rsidR="004C4BDB" w:rsidRDefault="004C4BDB" w:rsidP="00AB4001">
      <w:pPr>
        <w:spacing w:after="0"/>
        <w:rPr>
          <w:rFonts w:ascii="Arial" w:hAnsi="Arial" w:cs="Arial"/>
        </w:rPr>
      </w:pPr>
    </w:p>
    <w:p w14:paraId="03E05CC1" w14:textId="3252F95C" w:rsidR="00AB4001" w:rsidRDefault="002D2D95" w:rsidP="00AB4001">
      <w:pPr>
        <w:spacing w:after="0"/>
        <w:rPr>
          <w:rFonts w:ascii="Arial" w:hAnsi="Arial" w:cs="Arial"/>
        </w:rPr>
      </w:pPr>
      <w:r w:rsidRPr="23D3270A">
        <w:rPr>
          <w:rFonts w:ascii="Arial" w:hAnsi="Arial" w:cs="Arial"/>
        </w:rPr>
        <w:t>University wil</w:t>
      </w:r>
      <w:r>
        <w:rPr>
          <w:rFonts w:ascii="Arial" w:hAnsi="Arial" w:cs="Arial"/>
        </w:rPr>
        <w:t xml:space="preserve">l keep a record of your consent. </w:t>
      </w:r>
      <w:r w:rsidR="00AB4001">
        <w:rPr>
          <w:rFonts w:ascii="Arial" w:hAnsi="Arial" w:cs="Arial"/>
        </w:rPr>
        <w:t>If you would like to withdraw your consent where it has been</w:t>
      </w:r>
      <w:r w:rsidR="004C4BDB">
        <w:rPr>
          <w:rFonts w:ascii="Arial" w:hAnsi="Arial" w:cs="Arial"/>
        </w:rPr>
        <w:t xml:space="preserve"> given, or opt-out of personal data processing, please contact </w:t>
      </w:r>
      <w:hyperlink r:id="rId14" w:history="1">
        <w:r w:rsidR="002F59CE" w:rsidRPr="00F2390D">
          <w:rPr>
            <w:rStyle w:val="Hyperlink"/>
            <w:rFonts w:ascii="Arial" w:hAnsi="Arial" w:cs="Arial"/>
          </w:rPr>
          <w:t>ShortCourses@roehampton.ac.uk</w:t>
        </w:r>
      </w:hyperlink>
      <w:r w:rsidR="004C4BDB">
        <w:rPr>
          <w:rFonts w:ascii="Arial" w:hAnsi="Arial" w:cs="Arial"/>
        </w:rPr>
        <w:t xml:space="preserve">. </w:t>
      </w:r>
    </w:p>
    <w:p w14:paraId="3CB1D673" w14:textId="77777777" w:rsidR="00AB4001" w:rsidRDefault="00AB4001" w:rsidP="00357E4F">
      <w:pPr>
        <w:spacing w:after="0"/>
        <w:rPr>
          <w:rFonts w:ascii="Arial" w:hAnsi="Arial" w:cs="Arial"/>
        </w:rPr>
      </w:pPr>
    </w:p>
    <w:p w14:paraId="3F7F547A" w14:textId="3286D78A" w:rsidR="001840E6" w:rsidRPr="001840E6" w:rsidRDefault="001840E6" w:rsidP="00357E4F">
      <w:pPr>
        <w:spacing w:after="0"/>
        <w:rPr>
          <w:rFonts w:ascii="Arial" w:hAnsi="Arial" w:cs="Arial"/>
        </w:rPr>
      </w:pPr>
      <w:r>
        <w:rPr>
          <w:rFonts w:ascii="Arial" w:hAnsi="Arial" w:cs="Arial"/>
        </w:rPr>
        <w:t xml:space="preserve">Please note, in certain circumstances the University may continue to process your personal data, but will only do so in line with its </w:t>
      </w:r>
      <w:hyperlink r:id="rId15" w:history="1">
        <w:r w:rsidRPr="006A4763">
          <w:rPr>
            <w:rStyle w:val="Hyperlink"/>
            <w:rFonts w:ascii="Arial" w:hAnsi="Arial" w:cs="Arial"/>
          </w:rPr>
          <w:t>Data Protection Policy</w:t>
        </w:r>
      </w:hyperlink>
      <w:r>
        <w:rPr>
          <w:rFonts w:ascii="Arial" w:hAnsi="Arial" w:cs="Arial"/>
        </w:rPr>
        <w:t>.</w:t>
      </w:r>
    </w:p>
    <w:p w14:paraId="759E5A96" w14:textId="77777777" w:rsidR="00365C28" w:rsidRPr="00357E4F" w:rsidRDefault="00365C28" w:rsidP="00357E4F">
      <w:pPr>
        <w:spacing w:after="0"/>
        <w:rPr>
          <w:rFonts w:ascii="Arial" w:hAnsi="Arial" w:cs="Arial"/>
        </w:rPr>
      </w:pPr>
    </w:p>
    <w:p w14:paraId="73A7246C" w14:textId="2613B0A1" w:rsidR="00635162" w:rsidRDefault="00635162" w:rsidP="00357E4F">
      <w:pPr>
        <w:spacing w:after="0"/>
        <w:rPr>
          <w:rFonts w:ascii="Arial" w:hAnsi="Arial" w:cs="Arial"/>
          <w:b/>
        </w:rPr>
      </w:pPr>
      <w:r w:rsidRPr="00357E4F">
        <w:rPr>
          <w:rFonts w:ascii="Arial" w:hAnsi="Arial" w:cs="Arial"/>
          <w:b/>
        </w:rPr>
        <w:t>Storage and retention</w:t>
      </w:r>
    </w:p>
    <w:p w14:paraId="7FE9C502" w14:textId="77777777" w:rsidR="00357E4F" w:rsidRPr="00357E4F" w:rsidRDefault="00357E4F" w:rsidP="00357E4F">
      <w:pPr>
        <w:spacing w:after="0"/>
        <w:rPr>
          <w:rFonts w:ascii="Arial" w:hAnsi="Arial" w:cs="Arial"/>
        </w:rPr>
      </w:pPr>
    </w:p>
    <w:p w14:paraId="79DC0AF0" w14:textId="5E5BB47D" w:rsidR="00635162" w:rsidRPr="00357E4F" w:rsidRDefault="00F80161" w:rsidP="00357E4F">
      <w:pPr>
        <w:spacing w:after="0"/>
        <w:rPr>
          <w:rFonts w:ascii="Arial" w:hAnsi="Arial" w:cs="Arial"/>
        </w:rPr>
      </w:pPr>
      <w:r w:rsidRPr="00357E4F">
        <w:rPr>
          <w:rFonts w:ascii="Arial" w:hAnsi="Arial" w:cs="Arial"/>
        </w:rPr>
        <w:t>Your data will</w:t>
      </w:r>
      <w:r w:rsidR="00047719">
        <w:rPr>
          <w:rFonts w:ascii="Arial" w:hAnsi="Arial" w:cs="Arial"/>
        </w:rPr>
        <w:t xml:space="preserve"> be stored safely and securely. </w:t>
      </w:r>
      <w:r w:rsidR="004C4BDB">
        <w:rPr>
          <w:rFonts w:ascii="Arial" w:hAnsi="Arial" w:cs="Arial"/>
        </w:rPr>
        <w:t xml:space="preserve">Your data will be held for a period outlined in </w:t>
      </w:r>
      <w:r w:rsidR="00D82D66">
        <w:rPr>
          <w:rFonts w:ascii="Arial" w:hAnsi="Arial" w:cs="Arial"/>
        </w:rPr>
        <w:t xml:space="preserve">the </w:t>
      </w:r>
      <w:r w:rsidR="00D82D66" w:rsidRPr="00357E4F">
        <w:rPr>
          <w:rFonts w:ascii="Arial" w:hAnsi="Arial" w:cs="Arial"/>
        </w:rPr>
        <w:t xml:space="preserve">University’s </w:t>
      </w:r>
      <w:hyperlink r:id="rId16" w:history="1">
        <w:r w:rsidR="00D82D66" w:rsidRPr="006A4763">
          <w:rPr>
            <w:rStyle w:val="Hyperlink"/>
            <w:rFonts w:ascii="Arial" w:hAnsi="Arial" w:cs="Arial"/>
          </w:rPr>
          <w:t>Record Retention Schedule</w:t>
        </w:r>
      </w:hyperlink>
      <w:r w:rsidR="00D82D66" w:rsidRPr="00357E4F">
        <w:rPr>
          <w:rFonts w:ascii="Arial" w:hAnsi="Arial" w:cs="Arial"/>
        </w:rPr>
        <w:t>.</w:t>
      </w:r>
    </w:p>
    <w:p w14:paraId="30C7E8D1" w14:textId="77777777" w:rsidR="00357E4F" w:rsidRDefault="00357E4F" w:rsidP="00357E4F">
      <w:pPr>
        <w:spacing w:after="0"/>
        <w:rPr>
          <w:rFonts w:ascii="Arial" w:hAnsi="Arial" w:cs="Arial"/>
          <w:b/>
        </w:rPr>
      </w:pPr>
    </w:p>
    <w:p w14:paraId="099C85FD" w14:textId="54CCE47F" w:rsidR="00635162" w:rsidRDefault="00635162" w:rsidP="00357E4F">
      <w:pPr>
        <w:spacing w:after="0"/>
        <w:rPr>
          <w:rFonts w:ascii="Arial" w:hAnsi="Arial" w:cs="Arial"/>
          <w:b/>
        </w:rPr>
      </w:pPr>
      <w:r w:rsidRPr="00357E4F">
        <w:rPr>
          <w:rFonts w:ascii="Arial" w:hAnsi="Arial" w:cs="Arial"/>
          <w:b/>
        </w:rPr>
        <w:t>Rights</w:t>
      </w:r>
    </w:p>
    <w:p w14:paraId="4637C9ED" w14:textId="77777777" w:rsidR="00357E4F" w:rsidRPr="00357E4F" w:rsidRDefault="00357E4F" w:rsidP="00357E4F">
      <w:pPr>
        <w:spacing w:after="0"/>
        <w:rPr>
          <w:rFonts w:ascii="Arial" w:hAnsi="Arial" w:cs="Arial"/>
        </w:rPr>
      </w:pPr>
    </w:p>
    <w:p w14:paraId="277548C8" w14:textId="77777777" w:rsidR="00F80161" w:rsidRDefault="00F80161" w:rsidP="00357E4F">
      <w:pPr>
        <w:spacing w:after="0"/>
        <w:rPr>
          <w:rFonts w:ascii="Arial" w:hAnsi="Arial" w:cs="Arial"/>
        </w:rPr>
      </w:pPr>
      <w:r w:rsidRPr="00357E4F">
        <w:rPr>
          <w:rFonts w:ascii="Arial" w:hAnsi="Arial" w:cs="Arial"/>
        </w:rPr>
        <w:t>Depending on the nature of the processing activity and the legal basis on which it is taking place, you may have one or more rights in respect of your personal data:</w:t>
      </w:r>
    </w:p>
    <w:p w14:paraId="20414705" w14:textId="77777777" w:rsidR="00EA189B" w:rsidRPr="00357E4F" w:rsidRDefault="00EA189B" w:rsidP="00357E4F">
      <w:pPr>
        <w:spacing w:after="0"/>
        <w:rPr>
          <w:rFonts w:ascii="Arial" w:hAnsi="Arial" w:cs="Arial"/>
        </w:rPr>
      </w:pPr>
    </w:p>
    <w:p w14:paraId="1BC1C6B6" w14:textId="330FB1D1" w:rsidR="00F80161" w:rsidRPr="00357E4F" w:rsidRDefault="00F80161" w:rsidP="00357E4F">
      <w:pPr>
        <w:pStyle w:val="ListParagraph"/>
        <w:numPr>
          <w:ilvl w:val="0"/>
          <w:numId w:val="8"/>
        </w:numPr>
        <w:spacing w:after="0"/>
        <w:rPr>
          <w:rFonts w:ascii="Arial" w:hAnsi="Arial" w:cs="Arial"/>
        </w:rPr>
      </w:pPr>
      <w:r w:rsidRPr="00357E4F">
        <w:rPr>
          <w:rFonts w:ascii="Arial" w:hAnsi="Arial" w:cs="Arial"/>
        </w:rPr>
        <w:lastRenderedPageBreak/>
        <w:t>Right of access</w:t>
      </w:r>
    </w:p>
    <w:p w14:paraId="6D460A8D" w14:textId="452C4226" w:rsidR="00F80161" w:rsidRPr="00357E4F" w:rsidRDefault="00F80161" w:rsidP="00357E4F">
      <w:pPr>
        <w:pStyle w:val="ListParagraph"/>
        <w:numPr>
          <w:ilvl w:val="0"/>
          <w:numId w:val="8"/>
        </w:numPr>
        <w:spacing w:after="0"/>
        <w:rPr>
          <w:rFonts w:ascii="Arial" w:hAnsi="Arial" w:cs="Arial"/>
        </w:rPr>
      </w:pPr>
      <w:r w:rsidRPr="00357E4F">
        <w:rPr>
          <w:rFonts w:ascii="Arial" w:hAnsi="Arial" w:cs="Arial"/>
        </w:rPr>
        <w:t>Right to data portability</w:t>
      </w:r>
    </w:p>
    <w:p w14:paraId="7C257CA8" w14:textId="6E53C1B6" w:rsidR="00F80161" w:rsidRPr="00357E4F" w:rsidRDefault="00F80161" w:rsidP="00357E4F">
      <w:pPr>
        <w:pStyle w:val="ListParagraph"/>
        <w:numPr>
          <w:ilvl w:val="0"/>
          <w:numId w:val="8"/>
        </w:numPr>
        <w:spacing w:after="0"/>
        <w:rPr>
          <w:rFonts w:ascii="Arial" w:hAnsi="Arial" w:cs="Arial"/>
        </w:rPr>
      </w:pPr>
      <w:r w:rsidRPr="00357E4F">
        <w:rPr>
          <w:rFonts w:ascii="Arial" w:hAnsi="Arial" w:cs="Arial"/>
        </w:rPr>
        <w:t>Right to rectification</w:t>
      </w:r>
    </w:p>
    <w:p w14:paraId="4DF2953A" w14:textId="6552EA12" w:rsidR="00F80161" w:rsidRPr="00357E4F" w:rsidRDefault="00F80161" w:rsidP="00357E4F">
      <w:pPr>
        <w:pStyle w:val="ListParagraph"/>
        <w:numPr>
          <w:ilvl w:val="0"/>
          <w:numId w:val="8"/>
        </w:numPr>
        <w:spacing w:after="0"/>
        <w:rPr>
          <w:rFonts w:ascii="Arial" w:hAnsi="Arial" w:cs="Arial"/>
        </w:rPr>
      </w:pPr>
      <w:r w:rsidRPr="00357E4F">
        <w:rPr>
          <w:rFonts w:ascii="Arial" w:hAnsi="Arial" w:cs="Arial"/>
        </w:rPr>
        <w:t>Right to be forgotten</w:t>
      </w:r>
    </w:p>
    <w:p w14:paraId="1E3B55AF" w14:textId="1D89A131" w:rsidR="00F80161" w:rsidRPr="00357E4F" w:rsidRDefault="00F80161" w:rsidP="00357E4F">
      <w:pPr>
        <w:pStyle w:val="ListParagraph"/>
        <w:numPr>
          <w:ilvl w:val="0"/>
          <w:numId w:val="8"/>
        </w:numPr>
        <w:spacing w:after="0"/>
        <w:rPr>
          <w:rFonts w:ascii="Arial" w:hAnsi="Arial" w:cs="Arial"/>
        </w:rPr>
      </w:pPr>
      <w:r w:rsidRPr="00357E4F">
        <w:rPr>
          <w:rFonts w:ascii="Arial" w:hAnsi="Arial" w:cs="Arial"/>
        </w:rPr>
        <w:t>Right to request a restriction of processing</w:t>
      </w:r>
    </w:p>
    <w:p w14:paraId="38EAAA07" w14:textId="58F06650" w:rsidR="00F80161" w:rsidRPr="00357E4F" w:rsidRDefault="00F80161" w:rsidP="00357E4F">
      <w:pPr>
        <w:pStyle w:val="ListParagraph"/>
        <w:numPr>
          <w:ilvl w:val="0"/>
          <w:numId w:val="8"/>
        </w:numPr>
        <w:spacing w:after="0"/>
        <w:rPr>
          <w:rFonts w:ascii="Arial" w:hAnsi="Arial" w:cs="Arial"/>
        </w:rPr>
      </w:pPr>
      <w:r w:rsidRPr="00357E4F">
        <w:rPr>
          <w:rFonts w:ascii="Arial" w:hAnsi="Arial" w:cs="Arial"/>
        </w:rPr>
        <w:t>Right to object to processing</w:t>
      </w:r>
    </w:p>
    <w:p w14:paraId="43F995B0" w14:textId="1992020D" w:rsidR="00F80161" w:rsidRPr="00357E4F" w:rsidRDefault="00F80161" w:rsidP="00357E4F">
      <w:pPr>
        <w:pStyle w:val="ListParagraph"/>
        <w:numPr>
          <w:ilvl w:val="0"/>
          <w:numId w:val="8"/>
        </w:numPr>
        <w:spacing w:after="0"/>
        <w:rPr>
          <w:rFonts w:ascii="Arial" w:hAnsi="Arial" w:cs="Arial"/>
        </w:rPr>
      </w:pPr>
      <w:r w:rsidRPr="00357E4F">
        <w:rPr>
          <w:rFonts w:ascii="Arial" w:hAnsi="Arial" w:cs="Arial"/>
        </w:rPr>
        <w:t>Right not to be subject to automated processing</w:t>
      </w:r>
    </w:p>
    <w:p w14:paraId="361FECA2" w14:textId="77777777" w:rsidR="00F80161" w:rsidRPr="00357E4F" w:rsidRDefault="00F80161" w:rsidP="00357E4F">
      <w:pPr>
        <w:spacing w:after="0"/>
        <w:rPr>
          <w:rFonts w:ascii="Arial" w:hAnsi="Arial" w:cs="Arial"/>
        </w:rPr>
      </w:pPr>
    </w:p>
    <w:p w14:paraId="3D90C8F6" w14:textId="3DEE725A" w:rsidR="00357E4F" w:rsidRPr="00357E4F" w:rsidRDefault="00357E4F" w:rsidP="00357E4F">
      <w:pPr>
        <w:spacing w:after="0"/>
        <w:rPr>
          <w:rFonts w:ascii="Arial" w:hAnsi="Arial" w:cs="Arial"/>
        </w:rPr>
      </w:pPr>
      <w:r w:rsidRPr="00357E4F">
        <w:rPr>
          <w:rFonts w:ascii="Arial" w:hAnsi="Arial" w:cs="Arial"/>
        </w:rPr>
        <w:t xml:space="preserve">The University will manage data subject rights access in accordance with </w:t>
      </w:r>
      <w:r w:rsidRPr="004C4BDB">
        <w:rPr>
          <w:rFonts w:ascii="Arial" w:hAnsi="Arial" w:cs="Arial"/>
        </w:rPr>
        <w:t xml:space="preserve">its </w:t>
      </w:r>
      <w:hyperlink r:id="rId17" w:history="1">
        <w:r w:rsidRPr="006A4763">
          <w:rPr>
            <w:rStyle w:val="Hyperlink"/>
            <w:rFonts w:ascii="Arial" w:hAnsi="Arial" w:cs="Arial"/>
          </w:rPr>
          <w:t>Data Subject Rights Procedure</w:t>
        </w:r>
      </w:hyperlink>
      <w:r w:rsidR="004C4BDB">
        <w:rPr>
          <w:rFonts w:ascii="Arial" w:hAnsi="Arial" w:cs="Arial"/>
        </w:rPr>
        <w:t>.</w:t>
      </w:r>
    </w:p>
    <w:p w14:paraId="4E9DB1B2" w14:textId="77777777" w:rsidR="00357E4F" w:rsidRPr="00357E4F" w:rsidRDefault="00357E4F" w:rsidP="00357E4F">
      <w:pPr>
        <w:spacing w:after="0"/>
        <w:rPr>
          <w:rFonts w:ascii="Arial" w:hAnsi="Arial" w:cs="Arial"/>
        </w:rPr>
      </w:pPr>
    </w:p>
    <w:p w14:paraId="380DA07A" w14:textId="767A5862" w:rsidR="00635162" w:rsidRDefault="00635162" w:rsidP="00357E4F">
      <w:pPr>
        <w:spacing w:after="0"/>
        <w:rPr>
          <w:rFonts w:ascii="Arial" w:hAnsi="Arial" w:cs="Arial"/>
          <w:b/>
        </w:rPr>
      </w:pPr>
      <w:r w:rsidRPr="00357E4F">
        <w:rPr>
          <w:rFonts w:ascii="Arial" w:hAnsi="Arial" w:cs="Arial"/>
          <w:b/>
        </w:rPr>
        <w:t>Other information</w:t>
      </w:r>
    </w:p>
    <w:p w14:paraId="034E5EAA" w14:textId="77777777" w:rsidR="00EA189B" w:rsidRPr="00357E4F" w:rsidRDefault="00EA189B" w:rsidP="00357E4F">
      <w:pPr>
        <w:spacing w:after="0"/>
        <w:rPr>
          <w:rFonts w:ascii="Arial" w:hAnsi="Arial" w:cs="Arial"/>
        </w:rPr>
      </w:pPr>
    </w:p>
    <w:p w14:paraId="072CA5F7" w14:textId="4330F149" w:rsidR="00635162" w:rsidRPr="00357E4F" w:rsidRDefault="00635162" w:rsidP="00357E4F">
      <w:pPr>
        <w:pStyle w:val="ListParagraph"/>
        <w:spacing w:after="0"/>
        <w:ind w:left="0"/>
        <w:rPr>
          <w:rFonts w:ascii="Arial" w:hAnsi="Arial" w:cs="Arial"/>
        </w:rPr>
      </w:pPr>
      <w:r w:rsidRPr="00357E4F">
        <w:rPr>
          <w:rFonts w:ascii="Arial" w:hAnsi="Arial" w:cs="Arial"/>
        </w:rPr>
        <w:t>The University will publish any changes we make to this data protection statement on the website, and will and notify you by other communication channels where appropriate.</w:t>
      </w:r>
    </w:p>
    <w:p w14:paraId="56E7AF19" w14:textId="77777777" w:rsidR="00635162" w:rsidRPr="00357E4F" w:rsidRDefault="00635162" w:rsidP="00357E4F">
      <w:pPr>
        <w:pStyle w:val="ListParagraph"/>
        <w:spacing w:after="0"/>
        <w:ind w:left="0"/>
        <w:rPr>
          <w:rFonts w:ascii="Arial" w:hAnsi="Arial" w:cs="Arial"/>
        </w:rPr>
      </w:pPr>
    </w:p>
    <w:p w14:paraId="11353F08" w14:textId="77777777" w:rsidR="00635162" w:rsidRPr="00357E4F" w:rsidRDefault="00635162" w:rsidP="00357E4F">
      <w:pPr>
        <w:pStyle w:val="ListParagraph"/>
        <w:spacing w:after="0"/>
        <w:ind w:left="0"/>
        <w:rPr>
          <w:rFonts w:ascii="Arial" w:hAnsi="Arial" w:cs="Arial"/>
        </w:rPr>
      </w:pPr>
      <w:r w:rsidRPr="00357E4F">
        <w:rPr>
          <w:rFonts w:ascii="Arial" w:hAnsi="Arial" w:cs="Arial"/>
        </w:rPr>
        <w:t>The University of Roehampton is registered with the Information Commissioner’s Office, and acts as data controller for the personal data outlined in this notice.</w:t>
      </w:r>
    </w:p>
    <w:p w14:paraId="42BFCD6E" w14:textId="77777777" w:rsidR="00635162" w:rsidRPr="00357E4F" w:rsidRDefault="00635162" w:rsidP="00357E4F">
      <w:pPr>
        <w:pStyle w:val="ListParagraph"/>
        <w:spacing w:after="0"/>
        <w:ind w:left="0"/>
        <w:rPr>
          <w:rFonts w:ascii="Arial" w:hAnsi="Arial" w:cs="Arial"/>
        </w:rPr>
      </w:pPr>
    </w:p>
    <w:p w14:paraId="5338BF4A" w14:textId="03942131" w:rsidR="00635162" w:rsidRPr="00357E4F" w:rsidRDefault="00635162" w:rsidP="00357E4F">
      <w:pPr>
        <w:pStyle w:val="ListParagraph"/>
        <w:spacing w:after="0"/>
        <w:ind w:left="0"/>
        <w:rPr>
          <w:rFonts w:ascii="Arial" w:hAnsi="Arial" w:cs="Arial"/>
        </w:rPr>
      </w:pPr>
      <w:r w:rsidRPr="00357E4F">
        <w:rPr>
          <w:rFonts w:ascii="Arial" w:hAnsi="Arial" w:cs="Arial"/>
        </w:rPr>
        <w:t xml:space="preserve">You can raise any queries relating to the processing of your personal data with the University’s Data Protection Officer, whose name and contact details are available on the </w:t>
      </w:r>
      <w:hyperlink r:id="rId18" w:history="1">
        <w:r w:rsidRPr="006A4763">
          <w:rPr>
            <w:rStyle w:val="Hyperlink"/>
            <w:rFonts w:ascii="Arial" w:hAnsi="Arial" w:cs="Arial"/>
          </w:rPr>
          <w:t>University website</w:t>
        </w:r>
      </w:hyperlink>
      <w:r w:rsidRPr="00357E4F">
        <w:rPr>
          <w:rFonts w:ascii="Arial" w:hAnsi="Arial" w:cs="Arial"/>
        </w:rPr>
        <w:t>.</w:t>
      </w:r>
    </w:p>
    <w:p w14:paraId="430F5AEA" w14:textId="77777777" w:rsidR="00635162" w:rsidRPr="00357E4F" w:rsidRDefault="00635162" w:rsidP="00357E4F">
      <w:pPr>
        <w:spacing w:after="0"/>
        <w:rPr>
          <w:rFonts w:ascii="Arial" w:hAnsi="Arial" w:cs="Arial"/>
        </w:rPr>
      </w:pPr>
    </w:p>
    <w:p w14:paraId="3F1FA577" w14:textId="77777777" w:rsidR="00635162" w:rsidRPr="00357E4F" w:rsidRDefault="00635162" w:rsidP="00357E4F">
      <w:pPr>
        <w:pStyle w:val="ListParagraph"/>
        <w:spacing w:after="0"/>
        <w:ind w:left="0"/>
        <w:rPr>
          <w:rFonts w:ascii="Arial" w:hAnsi="Arial" w:cs="Arial"/>
        </w:rPr>
      </w:pPr>
      <w:r w:rsidRPr="00357E4F">
        <w:rPr>
          <w:rFonts w:ascii="Arial" w:hAnsi="Arial" w:cs="Arial"/>
        </w:rPr>
        <w:t xml:space="preserve">You have the right to make a complaint about the University’s handling of your personal data to the Information Commissioner’s Office, and can do so at </w:t>
      </w:r>
      <w:hyperlink r:id="rId19">
        <w:r w:rsidRPr="00357E4F">
          <w:rPr>
            <w:rStyle w:val="Hyperlink"/>
            <w:rFonts w:ascii="Arial" w:hAnsi="Arial" w:cs="Arial"/>
          </w:rPr>
          <w:t>http://ico.org.uk/concerns/</w:t>
        </w:r>
      </w:hyperlink>
      <w:r w:rsidRPr="00357E4F">
        <w:rPr>
          <w:rFonts w:ascii="Arial" w:hAnsi="Arial" w:cs="Arial"/>
        </w:rPr>
        <w:t>.</w:t>
      </w:r>
    </w:p>
    <w:p w14:paraId="17C6934D" w14:textId="77777777" w:rsidR="00635162" w:rsidRPr="00357E4F" w:rsidRDefault="00635162" w:rsidP="00357E4F">
      <w:pPr>
        <w:spacing w:after="0"/>
        <w:rPr>
          <w:rFonts w:ascii="Arial" w:hAnsi="Arial" w:cs="Arial"/>
        </w:rPr>
      </w:pPr>
    </w:p>
    <w:sectPr w:rsidR="00635162" w:rsidRPr="00357E4F">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A700E" w14:textId="77777777" w:rsidR="002F59CE" w:rsidRDefault="002F59CE" w:rsidP="002F59CE">
      <w:pPr>
        <w:spacing w:after="0" w:line="240" w:lineRule="auto"/>
      </w:pPr>
      <w:r>
        <w:separator/>
      </w:r>
    </w:p>
  </w:endnote>
  <w:endnote w:type="continuationSeparator" w:id="0">
    <w:p w14:paraId="3DAAD4B3" w14:textId="77777777" w:rsidR="002F59CE" w:rsidRDefault="002F59CE" w:rsidP="002F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1EFE" w14:textId="6ADEE789" w:rsidR="002F59CE" w:rsidRDefault="002F59CE">
    <w:pPr>
      <w:pStyle w:val="Footer"/>
    </w:pPr>
    <w:sdt>
      <w:sdtPr>
        <w:alias w:val="Author"/>
        <w:tag w:val=""/>
        <w:id w:val="-1499568121"/>
        <w:placeholder>
          <w:docPart w:val="E6C4BECD48E84FC3BBB4B6A8897BFD86"/>
        </w:placeholder>
        <w:dataBinding w:prefixMappings="xmlns:ns0='http://purl.org/dc/elements/1.1/' xmlns:ns1='http://schemas.openxmlformats.org/package/2006/metadata/core-properties' " w:xpath="/ns1:coreProperties[1]/ns0:creator[1]" w:storeItemID="{6C3C8BC8-F283-45AE-878A-BAB7291924A1}"/>
        <w:text/>
      </w:sdtPr>
      <w:sdtContent>
        <w:r>
          <w:t>Wendy Norford</w:t>
        </w:r>
      </w:sdtContent>
    </w:sdt>
    <w:r>
      <w:ptab w:relativeTo="margin" w:alignment="center" w:leader="none"/>
    </w:r>
    <w:r w:rsidR="00535811">
      <w:fldChar w:fldCharType="begin"/>
    </w:r>
    <w:r w:rsidR="00535811">
      <w:instrText xml:space="preserve"> FILENAME \* MERGEFORMAT </w:instrText>
    </w:r>
    <w:r w:rsidR="00535811">
      <w:fldChar w:fldCharType="separate"/>
    </w:r>
    <w:r w:rsidR="00535811">
      <w:rPr>
        <w:noProof/>
      </w:rPr>
      <w:t>Short_Courses_Privacy_Notice_20230203_Feb_v1</w:t>
    </w:r>
    <w:r w:rsidR="00535811">
      <w:fldChar w:fldCharType="end"/>
    </w:r>
    <w:r>
      <w:ptab w:relativeTo="margin" w:alignment="right" w:leader="none"/>
    </w: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9D82A" w14:textId="77777777" w:rsidR="002F59CE" w:rsidRDefault="002F59CE" w:rsidP="002F59CE">
      <w:pPr>
        <w:spacing w:after="0" w:line="240" w:lineRule="auto"/>
      </w:pPr>
      <w:r>
        <w:separator/>
      </w:r>
    </w:p>
  </w:footnote>
  <w:footnote w:type="continuationSeparator" w:id="0">
    <w:p w14:paraId="567EFA36" w14:textId="77777777" w:rsidR="002F59CE" w:rsidRDefault="002F59CE" w:rsidP="002F5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115"/>
    <w:multiLevelType w:val="hybridMultilevel"/>
    <w:tmpl w:val="65AA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13AC8"/>
    <w:multiLevelType w:val="hybridMultilevel"/>
    <w:tmpl w:val="F060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D1944"/>
    <w:multiLevelType w:val="hybridMultilevel"/>
    <w:tmpl w:val="EA76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250E7"/>
    <w:multiLevelType w:val="hybridMultilevel"/>
    <w:tmpl w:val="C79AF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26E86"/>
    <w:multiLevelType w:val="hybridMultilevel"/>
    <w:tmpl w:val="BEB0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32A51"/>
    <w:multiLevelType w:val="hybridMultilevel"/>
    <w:tmpl w:val="546C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27560"/>
    <w:multiLevelType w:val="hybridMultilevel"/>
    <w:tmpl w:val="72B4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CA5703"/>
    <w:multiLevelType w:val="hybridMultilevel"/>
    <w:tmpl w:val="A77A8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5B04CA"/>
    <w:multiLevelType w:val="hybridMultilevel"/>
    <w:tmpl w:val="271A94A2"/>
    <w:lvl w:ilvl="0" w:tplc="A498C4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3C183D"/>
    <w:multiLevelType w:val="hybridMultilevel"/>
    <w:tmpl w:val="2802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D972FC"/>
    <w:multiLevelType w:val="hybridMultilevel"/>
    <w:tmpl w:val="DA08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899968">
    <w:abstractNumId w:val="1"/>
  </w:num>
  <w:num w:numId="2" w16cid:durableId="1883859121">
    <w:abstractNumId w:val="8"/>
  </w:num>
  <w:num w:numId="3" w16cid:durableId="1531642975">
    <w:abstractNumId w:val="3"/>
  </w:num>
  <w:num w:numId="4" w16cid:durableId="290133296">
    <w:abstractNumId w:val="10"/>
  </w:num>
  <w:num w:numId="5" w16cid:durableId="173035076">
    <w:abstractNumId w:val="2"/>
  </w:num>
  <w:num w:numId="6" w16cid:durableId="1167096668">
    <w:abstractNumId w:val="0"/>
  </w:num>
  <w:num w:numId="7" w16cid:durableId="2082172706">
    <w:abstractNumId w:val="6"/>
  </w:num>
  <w:num w:numId="8" w16cid:durableId="2093041080">
    <w:abstractNumId w:val="9"/>
  </w:num>
  <w:num w:numId="9" w16cid:durableId="81921829">
    <w:abstractNumId w:val="5"/>
  </w:num>
  <w:num w:numId="10" w16cid:durableId="2111201693">
    <w:abstractNumId w:val="4"/>
  </w:num>
  <w:num w:numId="11" w16cid:durableId="10842988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608"/>
    <w:rsid w:val="00047719"/>
    <w:rsid w:val="0009240E"/>
    <w:rsid w:val="000B75D0"/>
    <w:rsid w:val="000D75C3"/>
    <w:rsid w:val="00100B90"/>
    <w:rsid w:val="001519CD"/>
    <w:rsid w:val="00156FF7"/>
    <w:rsid w:val="00171FE1"/>
    <w:rsid w:val="0018205F"/>
    <w:rsid w:val="001835D8"/>
    <w:rsid w:val="001840E6"/>
    <w:rsid w:val="001B7873"/>
    <w:rsid w:val="001F41BA"/>
    <w:rsid w:val="00212ACD"/>
    <w:rsid w:val="00233E9A"/>
    <w:rsid w:val="002C6C4D"/>
    <w:rsid w:val="002D2D95"/>
    <w:rsid w:val="002F0199"/>
    <w:rsid w:val="002F0C3D"/>
    <w:rsid w:val="002F59CE"/>
    <w:rsid w:val="00301777"/>
    <w:rsid w:val="00357E4F"/>
    <w:rsid w:val="00365C28"/>
    <w:rsid w:val="0039757D"/>
    <w:rsid w:val="00412912"/>
    <w:rsid w:val="00414A42"/>
    <w:rsid w:val="00456C93"/>
    <w:rsid w:val="004802B6"/>
    <w:rsid w:val="00490D7B"/>
    <w:rsid w:val="004A60AD"/>
    <w:rsid w:val="004B05A0"/>
    <w:rsid w:val="004C4BDB"/>
    <w:rsid w:val="00506B88"/>
    <w:rsid w:val="00530268"/>
    <w:rsid w:val="00535811"/>
    <w:rsid w:val="00540D65"/>
    <w:rsid w:val="00577838"/>
    <w:rsid w:val="005A7043"/>
    <w:rsid w:val="005B14B0"/>
    <w:rsid w:val="005D0721"/>
    <w:rsid w:val="005E372F"/>
    <w:rsid w:val="0060055D"/>
    <w:rsid w:val="00615D88"/>
    <w:rsid w:val="00635162"/>
    <w:rsid w:val="00662A20"/>
    <w:rsid w:val="006A4763"/>
    <w:rsid w:val="006F31ED"/>
    <w:rsid w:val="0072196F"/>
    <w:rsid w:val="007442C6"/>
    <w:rsid w:val="007B41DF"/>
    <w:rsid w:val="00891924"/>
    <w:rsid w:val="00897BCA"/>
    <w:rsid w:val="008C3C0C"/>
    <w:rsid w:val="008D4303"/>
    <w:rsid w:val="00903088"/>
    <w:rsid w:val="009056DC"/>
    <w:rsid w:val="00993B79"/>
    <w:rsid w:val="009C2A28"/>
    <w:rsid w:val="00A1012F"/>
    <w:rsid w:val="00A560AD"/>
    <w:rsid w:val="00A82230"/>
    <w:rsid w:val="00A93BC8"/>
    <w:rsid w:val="00AB4001"/>
    <w:rsid w:val="00AC7608"/>
    <w:rsid w:val="00AD5F01"/>
    <w:rsid w:val="00AE720F"/>
    <w:rsid w:val="00B07088"/>
    <w:rsid w:val="00B62A7B"/>
    <w:rsid w:val="00B65857"/>
    <w:rsid w:val="00CA43D6"/>
    <w:rsid w:val="00CB762B"/>
    <w:rsid w:val="00CE495B"/>
    <w:rsid w:val="00D525F7"/>
    <w:rsid w:val="00D607D7"/>
    <w:rsid w:val="00D82D66"/>
    <w:rsid w:val="00D856E5"/>
    <w:rsid w:val="00DA0FF4"/>
    <w:rsid w:val="00E147C1"/>
    <w:rsid w:val="00E559D4"/>
    <w:rsid w:val="00E71670"/>
    <w:rsid w:val="00E94AEF"/>
    <w:rsid w:val="00EA189B"/>
    <w:rsid w:val="00F00023"/>
    <w:rsid w:val="00F07FF6"/>
    <w:rsid w:val="00F1256B"/>
    <w:rsid w:val="00F452E2"/>
    <w:rsid w:val="00F80161"/>
    <w:rsid w:val="00FC114E"/>
    <w:rsid w:val="00FC7859"/>
    <w:rsid w:val="23D32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B5ED6"/>
  <w15:chartTrackingRefBased/>
  <w15:docId w15:val="{E11D5850-A6E9-4B70-8813-09D54089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93"/>
    <w:pPr>
      <w:ind w:left="720"/>
      <w:contextualSpacing/>
    </w:pPr>
  </w:style>
  <w:style w:type="character" w:styleId="Hyperlink">
    <w:name w:val="Hyperlink"/>
    <w:basedOn w:val="DefaultParagraphFont"/>
    <w:uiPriority w:val="99"/>
    <w:unhideWhenUsed/>
    <w:rsid w:val="006F31ED"/>
    <w:rPr>
      <w:color w:val="0563C1" w:themeColor="hyperlink"/>
      <w:u w:val="single"/>
    </w:rPr>
  </w:style>
  <w:style w:type="character" w:styleId="FollowedHyperlink">
    <w:name w:val="FollowedHyperlink"/>
    <w:basedOn w:val="DefaultParagraphFont"/>
    <w:uiPriority w:val="99"/>
    <w:semiHidden/>
    <w:unhideWhenUsed/>
    <w:rsid w:val="006F31ED"/>
    <w:rPr>
      <w:color w:val="954F72" w:themeColor="followedHyperlink"/>
      <w:u w:val="single"/>
    </w:rPr>
  </w:style>
  <w:style w:type="table" w:styleId="TableGrid">
    <w:name w:val="Table Grid"/>
    <w:basedOn w:val="TableNormal"/>
    <w:uiPriority w:val="39"/>
    <w:rsid w:val="00891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62B"/>
    <w:rPr>
      <w:rFonts w:ascii="Segoe UI" w:hAnsi="Segoe UI" w:cs="Segoe UI"/>
      <w:sz w:val="18"/>
      <w:szCs w:val="18"/>
    </w:rPr>
  </w:style>
  <w:style w:type="character" w:styleId="UnresolvedMention">
    <w:name w:val="Unresolved Mention"/>
    <w:basedOn w:val="DefaultParagraphFont"/>
    <w:uiPriority w:val="99"/>
    <w:semiHidden/>
    <w:unhideWhenUsed/>
    <w:rsid w:val="002F59CE"/>
    <w:rPr>
      <w:color w:val="605E5C"/>
      <w:shd w:val="clear" w:color="auto" w:fill="E1DFDD"/>
    </w:rPr>
  </w:style>
  <w:style w:type="paragraph" w:styleId="Header">
    <w:name w:val="header"/>
    <w:basedOn w:val="Normal"/>
    <w:link w:val="HeaderChar"/>
    <w:uiPriority w:val="99"/>
    <w:unhideWhenUsed/>
    <w:rsid w:val="002F5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9CE"/>
  </w:style>
  <w:style w:type="paragraph" w:styleId="Footer">
    <w:name w:val="footer"/>
    <w:basedOn w:val="Normal"/>
    <w:link w:val="FooterChar"/>
    <w:uiPriority w:val="99"/>
    <w:unhideWhenUsed/>
    <w:rsid w:val="002F5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9CE"/>
  </w:style>
  <w:style w:type="character" w:styleId="PlaceholderText">
    <w:name w:val="Placeholder Text"/>
    <w:basedOn w:val="DefaultParagraphFont"/>
    <w:uiPriority w:val="99"/>
    <w:semiHidden/>
    <w:rsid w:val="002F59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oehampton.ac.uk/corporate-information/information-compliance/data-protection/" TargetMode="External"/><Relationship Id="rId18" Type="http://schemas.openxmlformats.org/officeDocument/2006/relationships/hyperlink" Target="https://www.roehampton.ac.uk/corporate-information/information-compliance/data-protec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oehampton.ac.uk/corporate-information/information-compliance/data-protection/" TargetMode="External"/><Relationship Id="rId2" Type="http://schemas.openxmlformats.org/officeDocument/2006/relationships/customXml" Target="../customXml/item2.xml"/><Relationship Id="rId16" Type="http://schemas.openxmlformats.org/officeDocument/2006/relationships/hyperlink" Target="https://www.roehampton.ac.uk/corporate-information/information-compliance/records-manag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oehampton.ac.uk/corporate-information/information-compliance/data-protectio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ico.org.uk/concer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hortCourses@roehampton.ac.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C4BECD48E84FC3BBB4B6A8897BFD86"/>
        <w:category>
          <w:name w:val="General"/>
          <w:gallery w:val="placeholder"/>
        </w:category>
        <w:types>
          <w:type w:val="bbPlcHdr"/>
        </w:types>
        <w:behaviors>
          <w:behavior w:val="content"/>
        </w:behaviors>
        <w:guid w:val="{7EA224B5-2A40-46C5-A4C7-2744D8308A5F}"/>
      </w:docPartPr>
      <w:docPartBody>
        <w:p w:rsidR="00000000" w:rsidRDefault="00A81835">
          <w:r w:rsidRPr="00175143">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35"/>
    <w:rsid w:val="00A81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084B5AFF5B4DEFA9DB920CF7E565F7">
    <w:name w:val="2E084B5AFF5B4DEFA9DB920CF7E565F7"/>
    <w:rsid w:val="00A81835"/>
  </w:style>
  <w:style w:type="character" w:styleId="PlaceholderText">
    <w:name w:val="Placeholder Text"/>
    <w:basedOn w:val="DefaultParagraphFont"/>
    <w:uiPriority w:val="99"/>
    <w:semiHidden/>
    <w:rsid w:val="00A818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iversity of Roehampton Committee Document" ma:contentTypeID="0x0101000CB764F3B223094A8B477C3CCD20D6DF010058E0CD252A16274BA3C734CBF4D9FF99" ma:contentTypeVersion="" ma:contentTypeDescription="" ma:contentTypeScope="" ma:versionID="00f960019c03ed42095efb875553ec58">
  <xsd:schema xmlns:xsd="http://www.w3.org/2001/XMLSchema" xmlns:xs="http://www.w3.org/2001/XMLSchema" xmlns:p="http://schemas.microsoft.com/office/2006/metadata/properties" xmlns:ns2="dacfa81b-c99b-44d1-9e72-b641835b6d0f" targetNamespace="http://schemas.microsoft.com/office/2006/metadata/properties" ma:root="true" ma:fieldsID="d0eaa02539dd40863e44c9952bd430c3" ns2:_="">
    <xsd:import namespace="dacfa81b-c99b-44d1-9e72-b641835b6d0f"/>
    <xsd:element name="properties">
      <xsd:complexType>
        <xsd:sequence>
          <xsd:element name="documentManagement">
            <xsd:complexType>
              <xsd:all>
                <xsd:element ref="ns2:d6b0bcff178049ce872a28859b0156e0" minOccurs="0"/>
                <xsd:element ref="ns2:TaxCatchAll" minOccurs="0"/>
                <xsd:element ref="ns2:TaxCatchAllLabel" minOccurs="0"/>
                <xsd:element ref="ns2:TaxKeywordTaxHTField" minOccurs="0"/>
                <xsd:element ref="ns2:m5547c7afb2b441f8ebc5196db4eea2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fa81b-c99b-44d1-9e72-b641835b6d0f" elementFormDefault="qualified">
    <xsd:import namespace="http://schemas.microsoft.com/office/2006/documentManagement/types"/>
    <xsd:import namespace="http://schemas.microsoft.com/office/infopath/2007/PartnerControls"/>
    <xsd:element name="d6b0bcff178049ce872a28859b0156e0" ma:index="8" nillable="true" ma:taxonomy="true" ma:internalName="d6b0bcff178049ce872a28859b0156e0" ma:taxonomyFieldName="Document_x0020_Type" ma:displayName="Document Type" ma:default="" ma:fieldId="{d6b0bcff-1780-49ce-872a-28859b0156e0}"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3a97ca6-8cb4-40b9-8d5c-90cbe902cf46}" ma:internalName="TaxCatchAll" ma:showField="CatchAllData" ma:web="10de4ad2-ae3f-472c-a867-b73ecebdefb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3a97ca6-8cb4-40b9-8d5c-90cbe902cf46}" ma:internalName="TaxCatchAllLabel" ma:readOnly="true" ma:showField="CatchAllDataLabel" ma:web="10de4ad2-ae3f-472c-a867-b73ecebdefbf">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m5547c7afb2b441f8ebc5196db4eea27" ma:index="14" nillable="true" ma:taxonomy="true" ma:internalName="m5547c7afb2b441f8ebc5196db4eea27" ma:taxonomyFieldName="Committee" ma:displayName="Committee" ma:default="" ma:fieldId="{65547c7a-fb2b-441f-8ebc-5196db4eea27}" ma:sspId="8d0af180-1065-48e5-bc0d-526fac628292" ma:termSetId="79040ea1-095e-4696-bb8e-bad0bae3ad8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d0af180-1065-48e5-bc0d-526fac628292" ContentTypeId="0x0101000CB764F3B223094A8B477C3CCD20D6DF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6b0bcff178049ce872a28859b0156e0 xmlns="dacfa81b-c99b-44d1-9e72-b641835b6d0f">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96c1daca-04a8-4eb7-b1a8-7250d777ade4</TermId>
        </TermInfo>
      </Terms>
    </d6b0bcff178049ce872a28859b0156e0>
    <TaxCatchAll xmlns="dacfa81b-c99b-44d1-9e72-b641835b6d0f">
      <Value>8</Value>
      <Value>7</Value>
    </TaxCatchAll>
    <m5547c7afb2b441f8ebc5196db4eea27 xmlns="dacfa81b-c99b-44d1-9e72-b641835b6d0f">
      <Terms xmlns="http://schemas.microsoft.com/office/infopath/2007/PartnerControls">
        <TermInfo xmlns="http://schemas.microsoft.com/office/infopath/2007/PartnerControls">
          <TermName xmlns="http://schemas.microsoft.com/office/infopath/2007/PartnerControls">GDPR Working Group</TermName>
          <TermId xmlns="http://schemas.microsoft.com/office/infopath/2007/PartnerControls">ef16020e-041b-4854-aa9b-a12b78fcb2b5</TermId>
        </TermInfo>
      </Terms>
    </m5547c7afb2b441f8ebc5196db4eea27>
    <TaxKeywordTaxHTField xmlns="dacfa81b-c99b-44d1-9e72-b641835b6d0f">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FA58E-112A-4193-AA45-5E70D201B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fa81b-c99b-44d1-9e72-b641835b6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76D82-AF3F-4610-BB27-6F8F72B0A784}">
  <ds:schemaRefs>
    <ds:schemaRef ds:uri="Microsoft.SharePoint.Taxonomy.ContentTypeSync"/>
  </ds:schemaRefs>
</ds:datastoreItem>
</file>

<file path=customXml/itemProps3.xml><?xml version="1.0" encoding="utf-8"?>
<ds:datastoreItem xmlns:ds="http://schemas.openxmlformats.org/officeDocument/2006/customXml" ds:itemID="{A080827D-CB9D-4D22-A20B-E90457933C9A}">
  <ds:schemaRefs>
    <ds:schemaRef ds:uri="http://schemas.microsoft.com/sharepoint/v3/contenttype/forms"/>
  </ds:schemaRefs>
</ds:datastoreItem>
</file>

<file path=customXml/itemProps4.xml><?xml version="1.0" encoding="utf-8"?>
<ds:datastoreItem xmlns:ds="http://schemas.openxmlformats.org/officeDocument/2006/customXml" ds:itemID="{FD1BDDF2-8576-4ECE-BC05-4ECD2724C458}">
  <ds:schemaRefs>
    <ds:schemaRef ds:uri="http://schemas.microsoft.com/office/2006/metadata/properties"/>
    <ds:schemaRef ds:uri="http://schemas.microsoft.com/office/infopath/2007/PartnerControls"/>
    <ds:schemaRef ds:uri="dacfa81b-c99b-44d1-9e72-b641835b6d0f"/>
  </ds:schemaRefs>
</ds:datastoreItem>
</file>

<file path=customXml/itemProps5.xml><?xml version="1.0" encoding="utf-8"?>
<ds:datastoreItem xmlns:ds="http://schemas.openxmlformats.org/officeDocument/2006/customXml" ds:itemID="{A980DC07-F5CF-4F77-85F1-2D48736C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Roehampton</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Norford</dc:creator>
  <cp:keywords/>
  <dc:description/>
  <cp:lastModifiedBy>Wendy Norford</cp:lastModifiedBy>
  <cp:revision>5</cp:revision>
  <cp:lastPrinted>2018-04-27T07:10:00Z</cp:lastPrinted>
  <dcterms:created xsi:type="dcterms:W3CDTF">2023-02-03T14:13:00Z</dcterms:created>
  <dcterms:modified xsi:type="dcterms:W3CDTF">2023-02-03T14:20:00Z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0x0101000CB764F3B223094A8B477C3CCD20D6DF010058E0CD252A16274BA3C734CBF4D9FF99</vt:lpwstr>
  </property>
  <property fmtid="{D5CDD505-2E9C-101B-9397-08002B2CF9AE}" pid="3" name="TaxKeyword">
    <vt:lpwstr/>
  </property>
  <property fmtid="{D5CDD505-2E9C-101B-9397-08002B2CF9AE}" pid="4" name="Committee">
    <vt:lpwstr>8;#GDPR Working Group|ef16020e-041b-4854-aa9b-a12b78fcb2b5</vt:lpwstr>
  </property>
  <property fmtid="{D5CDD505-2E9C-101B-9397-08002B2CF9AE}" pid="5" name="Document Type">
    <vt:lpwstr>7;#-|96c1daca-04a8-4eb7-b1a8-7250d777ade4</vt:lpwstr>
  </property>
</Properties>
</file>